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The Summer of 1914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D</w:t>
        <w:tab/>
        <w:tab/>
        <w:tab/>
        <w:t>G</w:t>
      </w:r>
    </w:p>
    <w:p>
      <w:pPr>
        <w:pStyle w:val="Body"/>
        <w:bidi w:val="0"/>
      </w:pPr>
      <w:r>
        <w:rPr>
          <w:rtl w:val="0"/>
        </w:rPr>
        <w:t>On this warm midsummer</w:t>
      </w:r>
      <w:r>
        <w:rPr>
          <w:rtl w:val="0"/>
        </w:rPr>
        <w:t>’</w:t>
      </w:r>
      <w:r>
        <w:rPr>
          <w:rtl w:val="0"/>
        </w:rPr>
        <w:t>s day,</w:t>
      </w:r>
    </w:p>
    <w:p>
      <w:pPr>
        <w:pStyle w:val="Body"/>
        <w:bidi w:val="0"/>
      </w:pPr>
      <w:r>
        <w:rPr>
          <w:rtl w:val="0"/>
        </w:rPr>
        <w:tab/>
        <w:t>D</w:t>
        <w:tab/>
        <w:tab/>
        <w:tab/>
        <w:t>A</w:t>
      </w:r>
    </w:p>
    <w:p>
      <w:pPr>
        <w:pStyle w:val="Body"/>
        <w:bidi w:val="0"/>
      </w:pPr>
      <w:r>
        <w:rPr>
          <w:rtl w:val="0"/>
        </w:rPr>
        <w:t>When the air is soft and the grass so green,</w:t>
      </w:r>
    </w:p>
    <w:p>
      <w:pPr>
        <w:pStyle w:val="Body"/>
        <w:bidi w:val="0"/>
      </w:pPr>
      <w:r>
        <w:rPr>
          <w:rtl w:val="0"/>
        </w:rPr>
        <w:tab/>
        <w:t>D</w:t>
        <w:tab/>
        <w:tab/>
        <w:tab/>
        <w:t>G</w:t>
      </w:r>
    </w:p>
    <w:p>
      <w:pPr>
        <w:pStyle w:val="Body"/>
        <w:bidi w:val="0"/>
      </w:pPr>
      <w:r>
        <w:rPr>
          <w:rtl w:val="0"/>
        </w:rPr>
        <w:t>I will give to you as you give to me,</w:t>
      </w:r>
    </w:p>
    <w:p>
      <w:pPr>
        <w:pStyle w:val="Body"/>
        <w:bidi w:val="0"/>
      </w:pPr>
      <w:r>
        <w:rPr>
          <w:rtl w:val="0"/>
        </w:rPr>
        <w:tab/>
        <w:t>D</w:t>
        <w:tab/>
        <w:t>A</w:t>
        <w:tab/>
        <w:t>D</w:t>
      </w:r>
    </w:p>
    <w:p>
      <w:pPr>
        <w:pStyle w:val="Body"/>
        <w:bidi w:val="0"/>
      </w:pPr>
      <w:r>
        <w:rPr>
          <w:rtl w:val="0"/>
        </w:rPr>
        <w:t>In the summer of 1914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D</w:t>
        <w:tab/>
        <w:tab/>
        <w:tab/>
        <w:t>G</w:t>
      </w:r>
    </w:p>
    <w:p>
      <w:pPr>
        <w:pStyle w:val="Body"/>
        <w:bidi w:val="0"/>
      </w:pPr>
      <w:r>
        <w:rPr>
          <w:rtl w:val="0"/>
        </w:rPr>
        <w:t>See the fields golden with wheat,</w:t>
      </w:r>
    </w:p>
    <w:p>
      <w:pPr>
        <w:pStyle w:val="Body"/>
        <w:bidi w:val="0"/>
      </w:pPr>
      <w:r>
        <w:rPr>
          <w:rtl w:val="0"/>
        </w:rPr>
        <w:tab/>
        <w:t>D</w:t>
        <w:tab/>
        <w:tab/>
        <w:tab/>
        <w:t>A</w:t>
      </w:r>
    </w:p>
    <w:p>
      <w:pPr>
        <w:pStyle w:val="Body"/>
        <w:bidi w:val="0"/>
      </w:pPr>
      <w:r>
        <w:rPr>
          <w:rtl w:val="0"/>
        </w:rPr>
        <w:t>And the moons they pass over nights so sweet,</w:t>
      </w:r>
    </w:p>
    <w:p>
      <w:pPr>
        <w:pStyle w:val="Body"/>
        <w:bidi w:val="0"/>
      </w:pPr>
      <w:r>
        <w:rPr>
          <w:rtl w:val="0"/>
        </w:rPr>
        <w:tab/>
        <w:t>D</w:t>
        <w:tab/>
        <w:tab/>
        <w:tab/>
        <w:t>G</w:t>
      </w:r>
    </w:p>
    <w:p>
      <w:pPr>
        <w:pStyle w:val="Body"/>
        <w:bidi w:val="0"/>
      </w:pPr>
      <w:r>
        <w:rPr>
          <w:rtl w:val="0"/>
        </w:rPr>
        <w:t>For today let</w:t>
      </w:r>
      <w:r>
        <w:rPr>
          <w:rtl w:val="0"/>
        </w:rPr>
        <w:t>’</w:t>
      </w:r>
      <w:r>
        <w:rPr>
          <w:rtl w:val="0"/>
        </w:rPr>
        <w:t>s feast like the king and queen,</w:t>
      </w:r>
    </w:p>
    <w:p>
      <w:pPr>
        <w:pStyle w:val="Body"/>
        <w:bidi w:val="0"/>
      </w:pPr>
      <w:r>
        <w:rPr>
          <w:rtl w:val="0"/>
        </w:rPr>
        <w:tab/>
        <w:t>D</w:t>
        <w:tab/>
        <w:t>A</w:t>
        <w:tab/>
        <w:t>D</w:t>
      </w:r>
    </w:p>
    <w:p>
      <w:pPr>
        <w:pStyle w:val="Body"/>
        <w:bidi w:val="0"/>
      </w:pPr>
      <w:r>
        <w:rPr>
          <w:rtl w:val="0"/>
        </w:rPr>
        <w:t xml:space="preserve">In the summer of 1914.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ab/>
        <w:t xml:space="preserve">G </w:t>
        <w:tab/>
        <w:t>A</w:t>
        <w:tab/>
        <w:t>D</w:t>
      </w:r>
    </w:p>
    <w:p>
      <w:pPr>
        <w:pStyle w:val="Body"/>
        <w:bidi w:val="0"/>
      </w:pPr>
      <w:r>
        <w:rPr>
          <w:rtl w:val="0"/>
        </w:rPr>
        <w:t>A church chime flies on the breeze,</w:t>
      </w:r>
    </w:p>
    <w:p>
      <w:pPr>
        <w:pStyle w:val="Body"/>
        <w:bidi w:val="0"/>
      </w:pPr>
      <w:r>
        <w:rPr>
          <w:rtl w:val="0"/>
        </w:rPr>
        <w:tab/>
        <w:tab/>
        <w:t>G</w:t>
        <w:tab/>
        <w:t>A</w:t>
        <w:tab/>
        <w:t>Bm</w:t>
      </w:r>
    </w:p>
    <w:p>
      <w:pPr>
        <w:pStyle w:val="Body"/>
        <w:bidi w:val="0"/>
      </w:pPr>
      <w:r>
        <w:rPr>
          <w:rtl w:val="0"/>
        </w:rPr>
        <w:t>As bird song sighs from the trees.</w:t>
      </w:r>
    </w:p>
    <w:p>
      <w:pPr>
        <w:pStyle w:val="Body"/>
        <w:bidi w:val="0"/>
      </w:pPr>
      <w:r>
        <w:rPr>
          <w:rtl w:val="0"/>
        </w:rPr>
        <w:tab/>
        <w:tab/>
        <w:t>G</w:t>
        <w:tab/>
        <w:tab/>
        <w:tab/>
        <w:t>A</w:t>
        <w:tab/>
        <w:tab/>
        <w:t>Bm   A   G</w:t>
      </w:r>
    </w:p>
    <w:p>
      <w:pPr>
        <w:pStyle w:val="Body"/>
        <w:bidi w:val="0"/>
      </w:pPr>
      <w:r>
        <w:rPr>
          <w:rtl w:val="0"/>
        </w:rPr>
        <w:t>The sun departs with warmth in our hearts, the happiness it brings!</w:t>
      </w:r>
    </w:p>
    <w:p>
      <w:pPr>
        <w:pStyle w:val="Body"/>
        <w:bidi w:val="0"/>
      </w:pPr>
      <w:r>
        <w:rPr>
          <w:rtl w:val="0"/>
        </w:rPr>
        <w:tab/>
        <w:t>G</w:t>
        <w:tab/>
        <w:tab/>
        <w:tab/>
        <w:t>A</w:t>
        <w:tab/>
        <w:t>D</w:t>
      </w:r>
    </w:p>
    <w:p>
      <w:pPr>
        <w:pStyle w:val="Body"/>
        <w:bidi w:val="0"/>
      </w:pPr>
      <w:r>
        <w:rPr>
          <w:rtl w:val="0"/>
        </w:rPr>
        <w:t>Remember this time, the summer of 1914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D</w:t>
        <w:tab/>
        <w:tab/>
        <w:tab/>
        <w:t>G</w:t>
      </w:r>
    </w:p>
    <w:p>
      <w:pPr>
        <w:pStyle w:val="Body"/>
        <w:bidi w:val="0"/>
      </w:pPr>
      <w:r>
        <w:rPr>
          <w:rtl w:val="0"/>
        </w:rPr>
        <w:t>On this warm midsummer</w:t>
      </w:r>
      <w:r>
        <w:rPr>
          <w:rtl w:val="0"/>
        </w:rPr>
        <w:t>’</w:t>
      </w:r>
      <w:r>
        <w:rPr>
          <w:rtl w:val="0"/>
        </w:rPr>
        <w:t>s day,</w:t>
      </w:r>
    </w:p>
    <w:p>
      <w:pPr>
        <w:pStyle w:val="Body"/>
        <w:bidi w:val="0"/>
      </w:pPr>
      <w:r>
        <w:rPr>
          <w:rtl w:val="0"/>
        </w:rPr>
        <w:tab/>
        <w:t>D</w:t>
        <w:tab/>
        <w:tab/>
        <w:tab/>
        <w:t>A</w:t>
      </w:r>
    </w:p>
    <w:p>
      <w:pPr>
        <w:pStyle w:val="Body"/>
        <w:bidi w:val="0"/>
      </w:pPr>
      <w:r>
        <w:rPr>
          <w:rtl w:val="0"/>
        </w:rPr>
        <w:t>When the air is soft and the grass so green,</w:t>
      </w:r>
    </w:p>
    <w:p>
      <w:pPr>
        <w:pStyle w:val="Body"/>
        <w:bidi w:val="0"/>
      </w:pPr>
      <w:r>
        <w:rPr>
          <w:rtl w:val="0"/>
        </w:rPr>
        <w:tab/>
        <w:t>D</w:t>
        <w:tab/>
        <w:tab/>
        <w:tab/>
        <w:t>G</w:t>
      </w:r>
    </w:p>
    <w:p>
      <w:pPr>
        <w:pStyle w:val="Body"/>
        <w:bidi w:val="0"/>
      </w:pPr>
      <w:r>
        <w:rPr>
          <w:rtl w:val="0"/>
        </w:rPr>
        <w:t>I will give to you as you give to me,</w:t>
      </w:r>
    </w:p>
    <w:p>
      <w:pPr>
        <w:pStyle w:val="Body"/>
        <w:bidi w:val="0"/>
      </w:pPr>
      <w:r>
        <w:rPr>
          <w:rtl w:val="0"/>
        </w:rPr>
        <w:tab/>
        <w:t>D</w:t>
        <w:tab/>
        <w:t>A</w:t>
        <w:tab/>
        <w:t>D</w:t>
      </w:r>
    </w:p>
    <w:p>
      <w:pPr>
        <w:pStyle w:val="Body"/>
        <w:bidi w:val="0"/>
      </w:pPr>
      <w:r>
        <w:rPr>
          <w:rtl w:val="0"/>
        </w:rPr>
        <w:t>In the summer of 1914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ab/>
        <w:t>G</w:t>
        <w:tab/>
        <w:tab/>
        <w:t xml:space="preserve">         A</w:t>
        <w:tab/>
        <w:tab/>
        <w:tab/>
        <w:tab/>
        <w:t>D</w:t>
      </w:r>
    </w:p>
    <w:p>
      <w:pPr>
        <w:pStyle w:val="Body"/>
        <w:bidi w:val="0"/>
      </w:pPr>
      <w:r>
        <w:rPr>
          <w:rtl w:val="0"/>
        </w:rPr>
        <w:t>We sing to the sun, we sing to the rain - after all, this is England!</w:t>
      </w:r>
    </w:p>
    <w:p>
      <w:pPr>
        <w:pStyle w:val="Body"/>
        <w:bidi w:val="0"/>
      </w:pPr>
      <w:r>
        <w:rPr>
          <w:rtl w:val="0"/>
        </w:rPr>
        <w:tab/>
        <w:tab/>
        <w:t xml:space="preserve">   G</w:t>
        <w:tab/>
        <w:t xml:space="preserve">       A   </w:t>
        <w:tab/>
        <w:tab/>
        <w:t xml:space="preserve">       Bm</w:t>
      </w:r>
    </w:p>
    <w:p>
      <w:pPr>
        <w:pStyle w:val="Body"/>
        <w:bidi w:val="0"/>
      </w:pPr>
      <w:r>
        <w:rPr>
          <w:rtl w:val="0"/>
        </w:rPr>
        <w:t>But nothing can stop the music that runs in our blood.</w:t>
      </w:r>
    </w:p>
    <w:p>
      <w:pPr>
        <w:pStyle w:val="Body"/>
        <w:bidi w:val="0"/>
      </w:pPr>
      <w:r>
        <w:rPr>
          <w:rtl w:val="0"/>
        </w:rPr>
        <w:tab/>
        <w:t xml:space="preserve">     G</w:t>
        <w:tab/>
        <w:tab/>
        <w:tab/>
        <w:tab/>
        <w:t>A</w:t>
        <w:tab/>
        <w:t xml:space="preserve">     Bm</w:t>
        <w:tab/>
        <w:t xml:space="preserve">     A</w:t>
        <w:tab/>
        <w:t xml:space="preserve">    G</w:t>
      </w:r>
    </w:p>
    <w:p>
      <w:pPr>
        <w:pStyle w:val="Body"/>
        <w:bidi w:val="0"/>
      </w:pPr>
      <w:r>
        <w:rPr>
          <w:rtl w:val="0"/>
        </w:rPr>
        <w:t>The sun departs with warmth in our hearts, the happiness it brings!</w:t>
      </w:r>
    </w:p>
    <w:p>
      <w:pPr>
        <w:pStyle w:val="Body"/>
        <w:bidi w:val="0"/>
      </w:pPr>
      <w:r>
        <w:rPr>
          <w:rtl w:val="0"/>
        </w:rPr>
        <w:t xml:space="preserve">      G</w:t>
        <w:tab/>
        <w:tab/>
        <w:tab/>
        <w:tab/>
        <w:t>A</w:t>
        <w:tab/>
        <w:t xml:space="preserve">  D</w:t>
      </w:r>
    </w:p>
    <w:p>
      <w:pPr>
        <w:pStyle w:val="Body"/>
        <w:bidi w:val="0"/>
      </w:pPr>
      <w:r>
        <w:rPr>
          <w:rtl w:val="0"/>
        </w:rPr>
        <w:t xml:space="preserve">Remember this time, the summer of 1914.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Outro</w:t>
      </w:r>
    </w:p>
    <w:p>
      <w:pPr>
        <w:pStyle w:val="Body"/>
        <w:bidi w:val="0"/>
      </w:pPr>
      <w:r>
        <w:rPr>
          <w:rtl w:val="0"/>
        </w:rPr>
        <w:t>D</w:t>
        <w:tab/>
        <w:t>G</w:t>
        <w:tab/>
        <w:t>D</w:t>
        <w:tab/>
        <w:t>A</w:t>
      </w:r>
    </w:p>
    <w:p>
      <w:pPr>
        <w:pStyle w:val="Body"/>
        <w:bidi w:val="0"/>
      </w:pPr>
      <w:r>
        <w:rPr>
          <w:rtl w:val="0"/>
        </w:rPr>
        <w:t>D</w:t>
        <w:tab/>
        <w:t>G</w:t>
        <w:tab/>
        <w:t>D    A    D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